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会员管理制度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为加强研究会工作的规范化、制度化和统一化，提高研究会工作效率和透明度，增强研究会凝聚力和向心力，使研究会的管理工作有章可循。根据研究会《章程》的有关规定，特制定以下研究会会员管理制度。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凡依法成立的从事散装水泥、预拌混凝土、预拌砂浆事业和相关的企、事业单位、社会团体,热心于发展散装水泥、预拌混凝土、预拌砂浆事业的专家、学者及从事散装水泥、预拌混凝土、预拌砂浆工作的个人,均可自愿申请加入本团体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olor w:val="444444"/>
          <w:sz w:val="32"/>
          <w:szCs w:val="32"/>
          <w:shd w:val="clear" w:color="auto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444444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444444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申请加入本团体的个人、单位,必须具备以下条件: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(一)有加入本团体、为行业服务的意愿;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(二)拥护本团体章程;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(三)积极参加本团体组织的各项活动;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(四)按规定标准及时足额交纳会费。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olor w:val="444444"/>
          <w:sz w:val="32"/>
          <w:szCs w:val="32"/>
          <w:shd w:val="clear" w:color="auto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444444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444444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u w:val="none"/>
          <w:shd w:val="clear" w:color="auto" w:fill="FFFFFF"/>
        </w:rPr>
        <w:t>会员入团体程序: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u w:val="none"/>
          <w:shd w:val="clear" w:color="auto" w:fill="FFFFFF"/>
        </w:rPr>
        <w:t>(一)提交入团体申请书;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u w:val="none"/>
          <w:shd w:val="clear" w:color="auto" w:fill="FFFFFF"/>
        </w:rPr>
        <w:t>(二)经理事会讨论通过;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u w:val="none"/>
          <w:shd w:val="clear" w:color="auto" w:fill="FFFFFF"/>
        </w:rPr>
        <w:t>(三)由秘书处颁发会员证书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 xml:space="preserve">条 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会员享有下列权利: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(一)本团体的选举权、被选举权和表决权;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(二)参加本团体的各项活动;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(三)获得本团体的各种信息、资料、考察、业务培训和其他各种服务的优先权;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(四)对本团体工作的批评权、建议权和监督权;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(五)入团体自愿,退会自由。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left="480" w:firstLine="1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会员应自觉履行下列义务: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left="480" w:firstLine="1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(一)遵守本团体章程;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left="480" w:firstLine="1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(二)执行本团体的决议;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left="480" w:firstLine="1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(三)维护本团体的合法权益;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left="480" w:firstLine="1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(四)完成本团体交办的工作;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left="480" w:firstLine="1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(五)按规定标准交纳会费;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(六)向本团体反映情况,提供有关信息和资料。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5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会员退会应书面通知本团体,并交回会员证。会员如无特殊情况,1年内不交纳会费或不参加本团体活动,视为自动退会。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浙江省散装水泥与预拌砂浆发展研究会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FjMjFiZDlmZjkwMTU1NmU1YjMwMzQ1ZDFjZWUifQ=="/>
  </w:docVars>
  <w:rsids>
    <w:rsidRoot w:val="00000000"/>
    <w:rsid w:val="11F96CE6"/>
    <w:rsid w:val="262B17DC"/>
    <w:rsid w:val="6F9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2023-09-06T09:06:00Z</dcterms:created>
  <dc:creator>Administrator</dc:creator>
  <cp:lastModifiedBy>天使的微笑</cp:lastModifiedBy>
  <dcterms:modified xsi:type="dcterms:W3CDTF">2023-09-08T07:58:09Z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206A1E19344C468DBF012D889D263A21_12</vt:lpwstr>
  </property>
</Properties>
</file>